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951D06" w:rsidRDefault="007E7532" w:rsidP="00BE2E9B">
      <w:pPr>
        <w:tabs>
          <w:tab w:val="left" w:pos="495"/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583B47B0" wp14:editId="753A19A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6F30AF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7E7532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3B68DC" wp14:editId="6A327D7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51E9F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F30AF" w:rsidRPr="006F30AF">
        <w:rPr>
          <w:rFonts w:ascii="TH SarabunPSK" w:hAnsi="TH SarabunPSK" w:cs="TH SarabunPSK"/>
          <w:sz w:val="32"/>
          <w:szCs w:val="32"/>
          <w:cs/>
        </w:rPr>
        <w:t>สสล.</w:t>
      </w:r>
      <w:r w:rsidR="006F30AF">
        <w:rPr>
          <w:rFonts w:ascii="TH SarabunPSK" w:hAnsi="TH SarabunPSK" w:cs="TH SarabunPSK" w:hint="cs"/>
          <w:sz w:val="32"/>
          <w:szCs w:val="32"/>
          <w:cs/>
        </w:rPr>
        <w:t>ฝทล.</w:t>
      </w:r>
      <w:r w:rsidR="006F30AF" w:rsidRPr="006F30A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F30AF" w:rsidRPr="00BD6F73">
        <w:rPr>
          <w:rFonts w:ascii="TH SarabunPSK" w:hAnsi="TH SarabunPSK" w:cs="TH SarabunPSK"/>
          <w:strike/>
          <w:sz w:val="32"/>
          <w:szCs w:val="32"/>
          <w:cs/>
        </w:rPr>
        <w:t>โทร. ๑๘๓๖๙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7E7532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70153E" wp14:editId="45EBECDA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7C157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EA2E75" wp14:editId="6104E80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3115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F30AF" w:rsidRPr="006F30AF">
        <w:rPr>
          <w:rFonts w:ascii="TH SarabunPSK" w:hAnsi="TH SarabunPSK" w:cs="TH SarabunPSK"/>
          <w:sz w:val="32"/>
          <w:szCs w:val="32"/>
          <w:cs/>
        </w:rPr>
        <w:t>ลต ๐๐๑๔ (ฝทล.)/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F30AF" w:rsidRPr="006F30AF">
        <w:rPr>
          <w:rFonts w:ascii="TH SarabunPSK" w:hAnsi="TH SarabunPSK" w:cs="TH SarabunPSK"/>
          <w:sz w:val="32"/>
          <w:szCs w:val="32"/>
          <w:cs/>
        </w:rPr>
        <w:t>สิงหาคม  ๒๕๖๖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F30AF" w:rsidRDefault="007E7532" w:rsidP="00BD6F73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BA59B2" wp14:editId="220FF44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CCE77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6F73">
        <w:rPr>
          <w:rFonts w:ascii="TH SarabunPSK" w:hAnsi="TH SarabunPSK" w:cs="TH SarabunPSK" w:hint="cs"/>
          <w:sz w:val="32"/>
          <w:szCs w:val="32"/>
          <w:cs/>
        </w:rPr>
        <w:t>การเบิกจ่ายงบประมาณตามโครงการ</w:t>
      </w:r>
      <w:r w:rsidR="00BD6F73" w:rsidRPr="00573916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D6F73" w:rsidRPr="00573916">
        <w:rPr>
          <w:rFonts w:ascii="TH SarabunPSK" w:hAnsi="TH SarabunPSK" w:cs="TH SarabunPSK"/>
          <w:sz w:val="32"/>
          <w:szCs w:val="32"/>
          <w:cs/>
        </w:rPr>
        <w:br/>
        <w:t>การเลือกตั้งแบบสมาร์ท กิจกรรมหลัก อบรมการใช้งานโปรแกรมการจัดเก็บข้อมูลเกี่ยวกับการเลือกตั้งท้องถิ่น</w:t>
      </w:r>
    </w:p>
    <w:p w:rsidR="00C87E7C" w:rsidRPr="00B80B01" w:rsidRDefault="00C87E7C" w:rsidP="006F30AF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="006F30A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F30AF" w:rsidRPr="006F30AF">
        <w:rPr>
          <w:rFonts w:ascii="TH SarabunPSK" w:hAnsi="TH SarabunPSK" w:cs="TH SarabunPSK"/>
          <w:sz w:val="32"/>
          <w:szCs w:val="32"/>
          <w:cs/>
        </w:rPr>
        <w:t>ลธ.กกต.</w:t>
      </w:r>
    </w:p>
    <w:p w:rsidR="00573916" w:rsidRPr="00573916" w:rsidRDefault="00207565" w:rsidP="00586CB7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07565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ด้วย</w:t>
      </w:r>
      <w:r w:rsidR="006F30AF" w:rsidRPr="002075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207565">
        <w:rPr>
          <w:rFonts w:ascii="TH SarabunPSK" w:hAnsi="TH SarabunPSK" w:cs="TH SarabunPSK"/>
          <w:sz w:val="32"/>
          <w:szCs w:val="32"/>
          <w:cs/>
        </w:rPr>
        <w:t>ลธ.กกต. ได้อนุมัติ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งบประมาณ อนุมัติโครงการ และอนุมัติดำเนินโครงการ</w:t>
      </w:r>
      <w:r w:rsidR="00825B6C" w:rsidRPr="00573916">
        <w:rPr>
          <w:rFonts w:ascii="TH SarabunPSK" w:hAnsi="TH SarabunPSK" w:cs="TH SarabunPSK"/>
          <w:sz w:val="32"/>
          <w:szCs w:val="32"/>
          <w:cs/>
        </w:rPr>
        <w:br/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การเลือกตั้งแบบสมาร์ท กิจกรรมหลัก อบรมการใช้งานโปรแกรมการจัดเก็บข้อมูลเกี่ยวกับการเลือกตั้งท้องถิ่น งบประมาณ ๑</w:t>
      </w:r>
      <w:r w:rsidR="006F30AF" w:rsidRPr="00573916">
        <w:rPr>
          <w:rFonts w:ascii="TH SarabunPSK" w:hAnsi="TH SarabunPSK" w:cs="TH SarabunPSK"/>
          <w:sz w:val="32"/>
          <w:szCs w:val="32"/>
        </w:rPr>
        <w:t>,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๓๐๐</w:t>
      </w:r>
      <w:r w:rsidR="006F30AF" w:rsidRPr="00573916">
        <w:rPr>
          <w:rFonts w:ascii="TH SarabunPSK" w:hAnsi="TH SarabunPSK" w:cs="TH SarabunPSK"/>
          <w:sz w:val="32"/>
          <w:szCs w:val="32"/>
        </w:rPr>
        <w:t>,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 xml:space="preserve">๐๐๐ บาท (หนึ่งล้านสามแสนบาทถ้วน) โดยมีกลุ่มเป้าหมาย คือ </w:t>
      </w:r>
      <w:r w:rsidR="00825B6C" w:rsidRPr="00573916">
        <w:rPr>
          <w:rFonts w:ascii="TH SarabunPSK" w:hAnsi="TH SarabunPSK" w:cs="TH SarabunPSK"/>
          <w:sz w:val="32"/>
          <w:szCs w:val="32"/>
          <w:cs/>
        </w:rPr>
        <w:t xml:space="preserve">พนักงาน/เจ้าหน้าที่ </w:t>
      </w:r>
      <w:r w:rsidR="00825B6C" w:rsidRPr="00573916">
        <w:rPr>
          <w:rFonts w:ascii="TH SarabunPSK" w:hAnsi="TH SarabunPSK" w:cs="TH SarabunPSK"/>
          <w:sz w:val="32"/>
          <w:szCs w:val="32"/>
          <w:cs/>
        </w:rPr>
        <w:br/>
        <w:t xml:space="preserve">สนง.กกต.จว.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และ กทม. จังหวัดละ ๒ คน รวมจำนวน ๑๕๔ คน และ</w:t>
      </w:r>
      <w:r w:rsidR="006F30AF" w:rsidRPr="00573916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val="th-TH"/>
        </w:rPr>
        <w:t xml:space="preserve">ผู้ที่มีส่วนเกี่ยวข้องส่วนกลาง </w:t>
      </w:r>
      <w:r w:rsidR="00946925" w:rsidRPr="00573916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val="th-TH"/>
        </w:rPr>
        <w:br/>
      </w:r>
      <w:r w:rsidR="006F30AF" w:rsidRPr="00573916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val="th-TH"/>
        </w:rPr>
        <w:t xml:space="preserve">ได้แก่ ผู้บริหาร พนักงาน/เจ้าหน้าที่ และวิทยากร/ผู้ช่วยวิทยากร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 xml:space="preserve">จำนวน ๔๖ คน รวมทั้งสิ้น จำนวน ๒๐๐ คน </w:t>
      </w:r>
      <w:r w:rsidRPr="00573916">
        <w:rPr>
          <w:rFonts w:ascii="TH SarabunPSK" w:hAnsi="TH SarabunPSK" w:cs="TH SarabunPSK"/>
          <w:sz w:val="32"/>
          <w:szCs w:val="32"/>
          <w:cs/>
        </w:rPr>
        <w:t>สถานที่จัดอบรม</w:t>
      </w:r>
      <w:r w:rsidR="00573916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573916" w:rsidRPr="005739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3916" w:rsidRPr="00573916">
        <w:rPr>
          <w:rFonts w:ascii="TH SarabunPSK" w:hAnsi="TH SarabunPSK" w:cs="TH SarabunPSK"/>
          <w:color w:val="000000"/>
          <w:sz w:val="32"/>
          <w:szCs w:val="32"/>
          <w:cs/>
        </w:rPr>
        <w:t>โรงแรมเซ็นทรา บาย</w:t>
      </w:r>
      <w:r w:rsidR="00586CB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73916" w:rsidRPr="00573916">
        <w:rPr>
          <w:rFonts w:ascii="TH SarabunPSK" w:hAnsi="TH SarabunPSK" w:cs="TH SarabunPSK"/>
          <w:color w:val="000000"/>
          <w:sz w:val="32"/>
          <w:szCs w:val="32"/>
          <w:cs/>
        </w:rPr>
        <w:t>เซ็นทารา</w:t>
      </w:r>
      <w:r w:rsidR="00573916" w:rsidRPr="005739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73916" w:rsidRPr="00573916">
        <w:rPr>
          <w:rFonts w:ascii="TH SarabunPSK" w:hAnsi="TH SarabunPSK" w:cs="TH SarabunPSK"/>
          <w:color w:val="000000"/>
          <w:sz w:val="32"/>
          <w:szCs w:val="32"/>
          <w:cs/>
        </w:rPr>
        <w:t>ศูนย์ราชการและคอนเวนชันเซ็นเตอร์ แจ้งวัฒนะ กรุงเทพมหานคร</w:t>
      </w:r>
      <w:r w:rsidR="005739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86CB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ลธ.กกต. ได้มอบหมายให้ สกค เป็นผู้เบิกจ่ายงบประมาณตามโครงการ</w:t>
      </w:r>
      <w:r w:rsidR="00586CB7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ดังกล่าว </w:t>
      </w:r>
      <w:r w:rsidR="00586CB7">
        <w:rPr>
          <w:rFonts w:ascii="TH SarabunPSK" w:hAnsi="TH SarabunPSK" w:cs="TH SarabunPSK" w:hint="cs"/>
          <w:sz w:val="32"/>
          <w:szCs w:val="32"/>
          <w:cs/>
        </w:rPr>
        <w:t>โดยมีรายละเอียด และหลักเกณฑ์ การเบิกจ่ายงบประมาณ ดังนี้ (</w:t>
      </w:r>
      <w:r w:rsidR="00586CB7">
        <w:rPr>
          <w:rFonts w:ascii="TH SarabunPSK" w:hAnsi="TH SarabunPSK" w:cs="TH SarabunPSK" w:hint="cs"/>
          <w:sz w:val="32"/>
          <w:szCs w:val="32"/>
          <w:cs/>
        </w:rPr>
        <w:t>รายละเอียดตามปรากฏเอกสารที่แนบมาพร้อมนี้</w:t>
      </w:r>
      <w:r w:rsidR="00586CB7">
        <w:rPr>
          <w:rFonts w:ascii="TH SarabunPSK" w:hAnsi="TH SarabunPSK" w:cs="TH SarabunPSK" w:hint="cs"/>
          <w:sz w:val="32"/>
          <w:szCs w:val="32"/>
          <w:cs/>
        </w:rPr>
        <w:t>)</w:t>
      </w:r>
      <w:r w:rsidR="0057391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573916" w:rsidRPr="00573916" w:rsidRDefault="00573916" w:rsidP="0057391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๑.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ผู้เข้าร่วมอบรม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มีสิทธิพักค้างแรม ณ สถานที่ที่ได้รับการอนุมัติจาก ลธ.กกต. เท่านั้น ได้แก่ โรงแรมเซ็นทรา บาย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 xml:space="preserve">เซ็นทารา ศูนย์ราชการและคอนเวนชันเซ็นเตอร์ แจ้งวัฒนะ กรุงเทพมหานคร สำหรับจังหวัดที่จะเข้าพักก่อนหรือกรณีที่ไม่สะดวกเดินทางกลับในเวลากลางคืน </w:t>
      </w:r>
      <w:r w:rsidR="006F30AF" w:rsidRPr="00573916">
        <w:rPr>
          <w:rFonts w:ascii="TH SarabunPSK" w:hAnsi="TH SarabunPSK" w:cs="TH SarabunPSK"/>
          <w:sz w:val="32"/>
          <w:szCs w:val="32"/>
        </w:rPr>
        <w:t>“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พักต่อหลัง</w:t>
      </w:r>
      <w:r w:rsidR="006F30AF" w:rsidRPr="00573916">
        <w:rPr>
          <w:rFonts w:ascii="TH SarabunPSK" w:hAnsi="TH SarabunPSK" w:cs="TH SarabunPSK"/>
          <w:sz w:val="32"/>
          <w:szCs w:val="32"/>
        </w:rPr>
        <w:t xml:space="preserve">”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 xml:space="preserve">เพื่อเดินทางกลับในวันรุ่งขึ้นให้เบิกจ่ายกับต้นสังกัด กรณีเดินทางเข้ารับการอบรม เนื่องจากตามโครงการฯ ได้ตั้งงบประมาณค่าพาหนะสำหรับผู้เข้ารับการฝึกอบรม จำนวน ๗๗ จังหวัด </w:t>
      </w:r>
      <w:r w:rsidR="00E1618E" w:rsidRPr="0057391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 xml:space="preserve">๒ คน </w:t>
      </w:r>
      <w:r w:rsidR="001F5D87" w:rsidRPr="00573916">
        <w:rPr>
          <w:rFonts w:ascii="TH SarabunPSK" w:hAnsi="TH SarabunPSK" w:cs="TH SarabunPSK" w:hint="cs"/>
          <w:sz w:val="32"/>
          <w:szCs w:val="32"/>
          <w:cs/>
        </w:rPr>
        <w:t>คน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ละ ๓</w:t>
      </w:r>
      <w:r w:rsidR="006F30AF" w:rsidRPr="00573916">
        <w:rPr>
          <w:rFonts w:ascii="TH SarabunPSK" w:hAnsi="TH SarabunPSK" w:cs="TH SarabunPSK"/>
          <w:sz w:val="32"/>
          <w:szCs w:val="32"/>
        </w:rPr>
        <w:t>,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๐๐๐ บาท หรือรวมกันแล้วไม่เกิน ๖</w:t>
      </w:r>
      <w:r w:rsidR="006F30AF" w:rsidRPr="00573916">
        <w:rPr>
          <w:rFonts w:ascii="TH SarabunPSK" w:hAnsi="TH SarabunPSK" w:cs="TH SarabunPSK"/>
          <w:sz w:val="32"/>
          <w:szCs w:val="32"/>
        </w:rPr>
        <w:t>,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๐๐๐ บาท ซึ่งอาจไม่เพียงพอ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กรณีผู้เข้ารับการอบรมบางส่วนมีความจำเป็นต้องเดินทางโดยเครื่องบิน ดังนั้น เพื่อให้การเดินทางเข้ารับการอบรมเป็นไปด้วยความเรียบร้อย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ลธ.กกต. ได้อนุมัติให้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พนักงาน/เจ้าหน้าที่ สนง.ก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>ก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ต.จว. และ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กทม. มีสิทธิเบิกค่าใช้จ่ายตามความเป็น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>จ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ริง ในตราคนละ ๓</w:t>
      </w:r>
      <w:r w:rsidR="006F30AF" w:rsidRPr="00573916">
        <w:rPr>
          <w:rFonts w:ascii="TH SarabunPSK" w:hAnsi="TH SarabunPSK" w:cs="TH SarabunPSK"/>
          <w:sz w:val="32"/>
          <w:szCs w:val="32"/>
        </w:rPr>
        <w:t>,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๐๐๐ บาท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หรือรวมกันแล้วไม่เกิน ๖</w:t>
      </w:r>
      <w:r w:rsidR="006F30AF" w:rsidRPr="00573916">
        <w:rPr>
          <w:rFonts w:ascii="TH SarabunPSK" w:hAnsi="TH SarabunPSK" w:cs="TH SarabunPSK"/>
          <w:sz w:val="32"/>
          <w:szCs w:val="32"/>
        </w:rPr>
        <w:t>,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๐๐๐ บาท สำหรับกรณีมีค่าใช้จ่ายเกินจากงบประมาณใน</w:t>
      </w:r>
      <w:r w:rsidR="00207565" w:rsidRPr="00573916">
        <w:rPr>
          <w:rFonts w:ascii="TH SarabunPSK" w:hAnsi="TH SarabunPSK" w:cs="TH SarabunPSK" w:hint="cs"/>
          <w:sz w:val="32"/>
          <w:szCs w:val="32"/>
          <w:cs/>
        </w:rPr>
        <w:t>โ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ครงการฯ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ให้เบิกจ่ายจากงบประมาณค่าใช้จ่ายในการจัดการและบริหารองค์กรของสำนักงานคณะกรรมการ</w:t>
      </w:r>
      <w:r w:rsidR="00207565" w:rsidRPr="00573916">
        <w:rPr>
          <w:rFonts w:ascii="TH SarabunPSK" w:hAnsi="TH SarabunPSK" w:cs="TH SarabunPSK" w:hint="cs"/>
          <w:sz w:val="32"/>
          <w:szCs w:val="32"/>
          <w:cs/>
        </w:rPr>
        <w:t>ก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ารเลือกตั้งประจำจังหวัด โดยให้ สนง.ก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>ก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ต.จว.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และ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กทม.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ซึ่งเป็นต้นสังกัด</w:t>
      </w:r>
      <w:r w:rsidR="00724935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สำรองค่าใช้จ่ายในการเดินทางไปพลางก่อนและเมื่อเสร็จสิ้นการอบรมแล้วภายใน ๗ วันทำการ ให้ทำหนังสือแจ้งจำนวนเงินค่าใช้จ่ายในการ</w:t>
      </w:r>
      <w:r w:rsidR="00207565" w:rsidRPr="00573916">
        <w:rPr>
          <w:rFonts w:ascii="TH SarabunPSK" w:hAnsi="TH SarabunPSK" w:cs="TH SarabunPSK" w:hint="cs"/>
          <w:sz w:val="32"/>
          <w:szCs w:val="32"/>
          <w:cs/>
        </w:rPr>
        <w:t>เ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ดินทาง พร้อมสำเนาหลักฐานค่าใช้จ่ายตามแบบรายงานค่าใช้จ่ายในการเดินทางให้ สนง.กกต. โดย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สสล.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จะได้รวบรวมส่งให้ สกค.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ดำเนินการโอนเงินจำนวนดังกล่าวให้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สน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>ง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.กกต.จว.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และ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กทม. ต่อไป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ทั้งนี้ ให้มีสิทธิเบิกค่าใช้จ่ายในการเดินทางและค่าเช่าที่พักได้ตามระเบียบคณะกรรมการการเลือกตั้งว่าด้วยค่าใช้จ่ายในการอบรม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 xml:space="preserve">พ.ศ. ๒๕๖๑ และระเบียบคณะกรรมการการเลือกตั้งว่าด้วยค่าใช้จ่ายในการเดินทางไปปฏิบัติงาน พ.ศ. ๒๕๕๐ และแก้ไขเพิ่มเติม (ฉบับที่ ๒) พ.ศ. ๒๕๕๓ จากงบประมาณโครงการฯ </w:t>
      </w:r>
    </w:p>
    <w:p w:rsidR="006B27A0" w:rsidRPr="00CF7F31" w:rsidRDefault="00573916" w:rsidP="006B27A0">
      <w:pPr>
        <w:shd w:val="clear" w:color="auto" w:fill="FFFFFF"/>
        <w:tabs>
          <w:tab w:val="left" w:pos="952"/>
          <w:tab w:val="left" w:pos="1276"/>
          <w:tab w:val="left" w:pos="1418"/>
          <w:tab w:val="left" w:pos="1560"/>
        </w:tabs>
        <w:ind w:firstLine="1701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๒. การเดินทาง ให้ผู้เข้าร่วมอบรมฯ 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>โดยสา</w:t>
      </w:r>
      <w:r w:rsidR="006F30AF" w:rsidRPr="00573916">
        <w:rPr>
          <w:rFonts w:ascii="TH SarabunPSK" w:hAnsi="TH SarabunPSK" w:cs="TH SarabunPSK"/>
          <w:sz w:val="32"/>
          <w:szCs w:val="32"/>
          <w:cs/>
        </w:rPr>
        <w:t>มารถเดินทาง</w:t>
      </w:r>
      <w:r w:rsidR="006F30AF" w:rsidRPr="00573916"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โดยรถรับจ้าง รถโดยสารประจำทาง รถไฟ เรือโดยสาร </w:t>
      </w:r>
      <w:r w:rsidR="006F30AF" w:rsidRPr="0057391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รถยนต์ของสำนักงาน รถยนต์ส่วนบุคคล </w:t>
      </w:r>
      <w:r w:rsidR="006F30AF" w:rsidRPr="00573916">
        <w:rPr>
          <w:rFonts w:ascii="TH SarabunPSK" w:hAnsi="TH SarabunPSK" w:cs="TH SarabunPSK"/>
          <w:sz w:val="32"/>
          <w:szCs w:val="32"/>
          <w:cs/>
          <w:lang w:val="th-TH"/>
        </w:rPr>
        <w:t>และ</w:t>
      </w:r>
      <w:r w:rsidR="0070318F" w:rsidRPr="00573916">
        <w:rPr>
          <w:rFonts w:ascii="TH SarabunPSK" w:hAnsi="TH SarabunPSK" w:cs="TH SarabunPSK" w:hint="cs"/>
          <w:sz w:val="32"/>
          <w:szCs w:val="32"/>
          <w:cs/>
          <w:lang w:val="th-TH"/>
        </w:rPr>
        <w:t>ในกรณีเร่งด่วนหรือมีความจำเป็นสามารถเดินทางโดย</w:t>
      </w:r>
      <w:r w:rsidR="006F30AF" w:rsidRPr="00573916">
        <w:rPr>
          <w:rFonts w:ascii="TH SarabunPSK" w:hAnsi="TH SarabunPSK" w:cs="TH SarabunPSK"/>
          <w:sz w:val="32"/>
          <w:szCs w:val="32"/>
          <w:cs/>
          <w:lang w:val="th-TH"/>
        </w:rPr>
        <w:t>เครื่องบิน</w:t>
      </w:r>
      <w:r w:rsidR="00B731D3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70318F" w:rsidRPr="0057391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ทั้งนี้ </w:t>
      </w:r>
      <w:r w:rsidR="00E87FA4" w:rsidRPr="00573916">
        <w:rPr>
          <w:rFonts w:ascii="TH SarabunPSK" w:hAnsi="TH SarabunPSK" w:cs="TH SarabunPSK" w:hint="cs"/>
          <w:sz w:val="32"/>
          <w:szCs w:val="32"/>
          <w:cs/>
          <w:lang w:val="th-TH"/>
        </w:rPr>
        <w:t>ให้</w:t>
      </w:r>
      <w:r w:rsidR="0070318F" w:rsidRPr="00573916">
        <w:rPr>
          <w:rFonts w:ascii="TH SarabunPSK" w:hAnsi="TH SarabunPSK" w:cs="TH SarabunPSK" w:hint="cs"/>
          <w:sz w:val="32"/>
          <w:szCs w:val="32"/>
          <w:cs/>
          <w:lang w:val="th-TH"/>
        </w:rPr>
        <w:t>มีสิทธ</w:t>
      </w:r>
      <w:r w:rsidR="00EB31EF" w:rsidRPr="00573916">
        <w:rPr>
          <w:rFonts w:ascii="TH SarabunPSK" w:hAnsi="TH SarabunPSK" w:cs="TH SarabunPSK" w:hint="cs"/>
          <w:sz w:val="32"/>
          <w:szCs w:val="32"/>
          <w:cs/>
          <w:lang w:val="th-TH"/>
        </w:rPr>
        <w:t>ิเบิกค่าทางด่วนพิเศษประเภทต่างๆ</w:t>
      </w:r>
      <w:r w:rsidR="0070318F" w:rsidRPr="00573916">
        <w:rPr>
          <w:rFonts w:ascii="TH SarabunPSK" w:hAnsi="TH SarabunPSK" w:cs="TH SarabunPSK" w:hint="cs"/>
          <w:sz w:val="32"/>
          <w:szCs w:val="32"/>
          <w:cs/>
          <w:lang w:val="th-TH"/>
        </w:rPr>
        <w:t>ได้</w:t>
      </w:r>
      <w:r w:rsidR="006F30AF" w:rsidRPr="00573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27A0">
        <w:rPr>
          <w:rFonts w:ascii="TH SarabunPSK" w:hAnsi="TH SarabunPSK" w:cs="TH SarabunPSK" w:hint="cs"/>
          <w:sz w:val="32"/>
          <w:szCs w:val="32"/>
          <w:cs/>
        </w:rPr>
        <w:t>สำหรับกรณีการเดินทางโดยรถยนต์ส่วนบุคคลให้เดินทางเป็นหมู่คณ</w:t>
      </w:r>
      <w:r w:rsidR="00CF7F31">
        <w:rPr>
          <w:rFonts w:ascii="TH SarabunPSK" w:hAnsi="TH SarabunPSK" w:cs="TH SarabunPSK" w:hint="cs"/>
          <w:sz w:val="32"/>
          <w:szCs w:val="32"/>
          <w:cs/>
        </w:rPr>
        <w:t>ะ</w:t>
      </w:r>
      <w:r w:rsidR="00CF7F31">
        <w:rPr>
          <w:rFonts w:ascii="TH SarabunPSK" w:hAnsi="TH SarabunPSK" w:cs="TH SarabunPSK"/>
          <w:sz w:val="32"/>
          <w:szCs w:val="32"/>
        </w:rPr>
        <w:t xml:space="preserve"> </w:t>
      </w:r>
      <w:r w:rsidR="00586CB7">
        <w:rPr>
          <w:rFonts w:ascii="TH SarabunPSK" w:hAnsi="TH SarabunPSK" w:cs="TH SarabunPSK" w:hint="cs"/>
          <w:sz w:val="32"/>
          <w:szCs w:val="32"/>
          <w:cs/>
        </w:rPr>
        <w:t>รายละเอียดการเดินทางของแต่ละบุคคล</w:t>
      </w:r>
      <w:r w:rsidR="00BD6F73">
        <w:rPr>
          <w:rFonts w:ascii="TH SarabunPSK" w:hAnsi="TH SarabunPSK" w:cs="TH SarabunPSK" w:hint="cs"/>
          <w:sz w:val="32"/>
          <w:szCs w:val="32"/>
          <w:cs/>
        </w:rPr>
        <w:t>ปรา</w:t>
      </w:r>
      <w:r w:rsidR="00B731D3">
        <w:rPr>
          <w:rFonts w:ascii="TH SarabunPSK" w:hAnsi="TH SarabunPSK" w:cs="TH SarabunPSK" w:hint="cs"/>
          <w:sz w:val="32"/>
          <w:szCs w:val="32"/>
          <w:cs/>
        </w:rPr>
        <w:t>กฏ</w:t>
      </w:r>
      <w:r w:rsidR="00BD6F73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B731D3">
        <w:rPr>
          <w:rFonts w:ascii="TH SarabunPSK" w:hAnsi="TH SarabunPSK" w:cs="TH SarabunPSK" w:hint="cs"/>
          <w:sz w:val="32"/>
          <w:szCs w:val="32"/>
          <w:cs/>
        </w:rPr>
        <w:t>รายชื่อ</w:t>
      </w:r>
      <w:bookmarkStart w:id="0" w:name="_GoBack"/>
      <w:bookmarkEnd w:id="0"/>
      <w:r w:rsidR="00BD6F73">
        <w:rPr>
          <w:rFonts w:ascii="TH SarabunPSK" w:hAnsi="TH SarabunPSK" w:cs="TH SarabunPSK" w:hint="cs"/>
          <w:sz w:val="32"/>
          <w:szCs w:val="32"/>
          <w:cs/>
        </w:rPr>
        <w:t>ที่แนบมาพร้อมนี้</w:t>
      </w:r>
    </w:p>
    <w:p w:rsidR="006F30AF" w:rsidRPr="00573916" w:rsidRDefault="00CF7F31" w:rsidP="00825B6C">
      <w:pPr>
        <w:tabs>
          <w:tab w:val="left" w:pos="1418"/>
          <w:tab w:val="left" w:pos="1560"/>
          <w:tab w:val="left" w:pos="2127"/>
        </w:tabs>
        <w:ind w:firstLine="170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ก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รณีมีการเปลี่ยนแปลง แก้ไขรายชื่อ หรือวิธีการเดินทางของผู้เข้ารับการอบรม</w:t>
      </w:r>
      <w:r w:rsidR="006F30AF" w:rsidRPr="00573916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br/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การใช้งานโปรแกรมการจัดเก็บข้อมูลเกี่ยวกับการเลือกตั้งท้องถิ่น 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ขออนุมัติให้ รอง ลธ.กกต.</w:t>
      </w:r>
      <w:r w:rsidR="0070318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ที่รับผิดชอบสั่งและปฏิบัติหน้าที่แทน ลธ.กกต.</w:t>
      </w:r>
      <w:r w:rsidR="0070318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สำหรับงานของ สสล. มีอำนาจในการอนุมัติเปลี่ยนแปลงแก้ไขรายชื่อ </w:t>
      </w:r>
      <w:r w:rsidR="006F30AF" w:rsidRPr="00573916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br/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หรือวิธีการเดินทางของผู้เข้ารับการอบรมดังกล่าว</w:t>
      </w:r>
    </w:p>
    <w:p w:rsidR="006F30AF" w:rsidRPr="00573916" w:rsidRDefault="00CF7F31" w:rsidP="00825B6C">
      <w:pPr>
        <w:tabs>
          <w:tab w:val="left" w:pos="1418"/>
          <w:tab w:val="left" w:pos="1560"/>
          <w:tab w:val="left" w:pos="2127"/>
        </w:tabs>
        <w:ind w:firstLine="170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๔. 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ขออนุมัติค่าใช้จ่ายได้แก่ ค่าที่พัก ค่าอาหาร </w:t>
      </w:r>
      <w:r w:rsidR="007F7C71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ค่าพาหนะ </w:t>
      </w:r>
      <w:r w:rsidR="009F053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ของผู้เข้า</w:t>
      </w:r>
      <w:r w:rsidR="00A734C7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รับการ</w:t>
      </w:r>
      <w:r w:rsidR="009F053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อบรม</w:t>
      </w:r>
      <w:r w:rsidR="009F053F" w:rsidRPr="00573916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9F053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๒๐๐ คน</w:t>
      </w:r>
      <w:r w:rsidR="007F7C71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F053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ค่าอาหารว่างแล</w:t>
      </w:r>
      <w:r w:rsidR="00BE2E9B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ะเครื่องดื่มตามอัตราที่จ่ายจริง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ในอัตราไม่เกิน ๑๐๐ บาท ต่อมื้อ</w:t>
      </w:r>
      <w:r w:rsidR="00C507A1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/ต่อคน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โดยให้เบิกจ่าย</w:t>
      </w:r>
      <w:r w:rsidR="009F053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="009F053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ระเบียบ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 ๓ และระเบียบอื่นที่เกี่ยวข้องจากงบประมาณโครงการ</w:t>
      </w:r>
      <w:r w:rsidR="006F30AF" w:rsidRPr="0057391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การเลือกตั้ง</w:t>
      </w:r>
      <w:r w:rsidR="009F053F" w:rsidRPr="00573916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F30AF" w:rsidRPr="0057391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แบบสมาร์ท กิจกรรมหลัก อบรมการใช้งานโปรแกรมการจัดเก็บข้อมูลเกี่ยวกับการเลือกตั้งท้องถิ่น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และขออนุมัต</w:t>
      </w:r>
      <w:r w:rsidR="006F30AF" w:rsidRPr="00573916">
        <w:rPr>
          <w:rFonts w:ascii="TH SarabunPSK" w:hAnsi="TH SarabunPSK" w:cs="TH SarabunPSK"/>
          <w:color w:val="000000" w:themeColor="text1"/>
          <w:sz w:val="32"/>
          <w:szCs w:val="32"/>
          <w:cs/>
        </w:rPr>
        <w:t>ิ</w:t>
      </w:r>
      <w:r w:rsidR="006F30AF" w:rsidRPr="005739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ถัวจ่ายทุกราย</w:t>
      </w:r>
    </w:p>
    <w:p w:rsidR="00C87E7C" w:rsidRDefault="00A734C7" w:rsidP="00BD6F73">
      <w:pPr>
        <w:tabs>
          <w:tab w:val="left" w:pos="1418"/>
          <w:tab w:val="left" w:pos="1560"/>
          <w:tab w:val="left" w:pos="2127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57391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D6F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จึงเรียนมาเพื่อโปรดทราบ </w:t>
      </w:r>
      <w:r w:rsidR="00BD6F73">
        <w:rPr>
          <w:rFonts w:ascii="TH SarabunPSK" w:hAnsi="TH SarabunPSK" w:cs="TH SarabunPSK" w:hint="cs"/>
          <w:sz w:val="32"/>
          <w:szCs w:val="32"/>
          <w:cs/>
        </w:rPr>
        <w:t>และพิจารณาดำเนินการในส่วนทีเกี่ยวข้องต่อไป</w:t>
      </w:r>
    </w:p>
    <w:p w:rsidR="006F30AF" w:rsidRPr="00B80B01" w:rsidRDefault="006F30AF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BE2E9B" w:rsidRDefault="00BE2E9B" w:rsidP="00BE2E9B">
      <w:pPr>
        <w:tabs>
          <w:tab w:val="left" w:pos="1418"/>
          <w:tab w:val="left" w:pos="1701"/>
          <w:tab w:val="left" w:pos="3828"/>
        </w:tabs>
        <w:ind w:left="1134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F30AF" w:rsidRPr="006925E9" w:rsidRDefault="006F30AF" w:rsidP="00BE2E9B">
      <w:pPr>
        <w:tabs>
          <w:tab w:val="left" w:pos="1418"/>
          <w:tab w:val="left" w:pos="1701"/>
          <w:tab w:val="left" w:pos="3828"/>
        </w:tabs>
        <w:ind w:left="1134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925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BD6F73">
        <w:rPr>
          <w:rFonts w:ascii="TH SarabunPSK" w:hAnsi="TH SarabunPSK" w:cs="TH SarabunPSK" w:hint="cs"/>
          <w:strike/>
          <w:color w:val="000000" w:themeColor="text1"/>
          <w:sz w:val="32"/>
          <w:szCs w:val="32"/>
          <w:cs/>
          <w:lang w:val="th-TH"/>
        </w:rPr>
        <w:t>นายวรพงศ์ อนันต์</w:t>
      </w:r>
      <w:r w:rsidRPr="006925E9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เจริญกิจ</w:t>
      </w:r>
      <w:r w:rsidRPr="006925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6F30AF" w:rsidRPr="006925E9" w:rsidRDefault="006F30AF" w:rsidP="006F30AF">
      <w:pPr>
        <w:tabs>
          <w:tab w:val="left" w:pos="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 </w:t>
      </w:r>
      <w:r w:rsidR="00BE2E9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ผอ.สสล.</w:t>
      </w:r>
    </w:p>
    <w:p w:rsidR="00B84631" w:rsidRDefault="00B84631" w:rsidP="006F30AF">
      <w:pPr>
        <w:ind w:left="720" w:firstLine="692"/>
        <w:jc w:val="center"/>
        <w:rPr>
          <w:rFonts w:ascii="TH SarabunPSK" w:hAnsi="TH SarabunPSK" w:cs="TH SarabunPSK"/>
          <w:sz w:val="32"/>
          <w:szCs w:val="32"/>
        </w:rPr>
      </w:pPr>
    </w:p>
    <w:p w:rsidR="00BD6F73" w:rsidRDefault="00BD6F73" w:rsidP="006F30AF">
      <w:pPr>
        <w:ind w:left="720" w:firstLine="692"/>
        <w:jc w:val="center"/>
        <w:rPr>
          <w:rFonts w:ascii="TH SarabunPSK" w:hAnsi="TH SarabunPSK" w:cs="TH SarabunPSK"/>
          <w:sz w:val="32"/>
          <w:szCs w:val="32"/>
        </w:rPr>
      </w:pPr>
    </w:p>
    <w:p w:rsidR="00BD6F73" w:rsidRPr="00573916" w:rsidRDefault="00BD6F73" w:rsidP="00BD6F73">
      <w:pPr>
        <w:tabs>
          <w:tab w:val="left" w:pos="1418"/>
          <w:tab w:val="left" w:pos="1560"/>
          <w:tab w:val="left" w:pos="2127"/>
        </w:tabs>
        <w:ind w:firstLine="170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6F73" w:rsidRDefault="00BD6F73" w:rsidP="00BD6F73">
      <w:pPr>
        <w:tabs>
          <w:tab w:val="left" w:pos="1418"/>
          <w:tab w:val="left" w:pos="1560"/>
          <w:tab w:val="left" w:pos="2127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BD6F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D6F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ส่งโครงการ ฉบับที่รองเซ็นชื่อใหม่ </w:t>
      </w:r>
    </w:p>
    <w:p w:rsidR="00BD6F73" w:rsidRDefault="00BD6F73" w:rsidP="00BD6F73">
      <w:pPr>
        <w:tabs>
          <w:tab w:val="left" w:pos="1418"/>
          <w:tab w:val="left" w:pos="1560"/>
          <w:tab w:val="left" w:pos="2127"/>
        </w:tabs>
        <w:spacing w:before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ส่งบันทึกอนุมัติ ทั้ง 2 ฉบับ และหนังสือ แจ้งจังหวัด ทั้ง 2 ครั้ง</w:t>
      </w:r>
    </w:p>
    <w:p w:rsidR="00BD6F73" w:rsidRDefault="00BD6F73" w:rsidP="00BD6F73">
      <w:pPr>
        <w:tabs>
          <w:tab w:val="left" w:pos="1418"/>
          <w:tab w:val="left" w:pos="1560"/>
          <w:tab w:val="left" w:pos="2127"/>
        </w:tabs>
        <w:spacing w:before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ส่งรายชื่อที่ ลธ.กกต. เซ็นต์</w:t>
      </w:r>
    </w:p>
    <w:sectPr w:rsidR="00BD6F73" w:rsidSect="000705E0">
      <w:headerReference w:type="even" r:id="rId9"/>
      <w:headerReference w:type="default" r:id="rId10"/>
      <w:pgSz w:w="11906" w:h="16838" w:code="9"/>
      <w:pgMar w:top="851" w:right="1134" w:bottom="1134" w:left="1701" w:header="68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5A6" w:rsidRDefault="001D75A6">
      <w:r>
        <w:separator/>
      </w:r>
    </w:p>
  </w:endnote>
  <w:endnote w:type="continuationSeparator" w:id="0">
    <w:p w:rsidR="001D75A6" w:rsidRDefault="001D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5A6" w:rsidRDefault="001D75A6">
      <w:r>
        <w:separator/>
      </w:r>
    </w:p>
  </w:footnote>
  <w:footnote w:type="continuationSeparator" w:id="0">
    <w:p w:rsidR="001D75A6" w:rsidRDefault="001D7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B731D3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4571"/>
    <w:multiLevelType w:val="hybridMultilevel"/>
    <w:tmpl w:val="46CEBAD8"/>
    <w:lvl w:ilvl="0" w:tplc="9564BB4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A6E231B"/>
    <w:multiLevelType w:val="hybridMultilevel"/>
    <w:tmpl w:val="A19C4B78"/>
    <w:lvl w:ilvl="0" w:tplc="9CE0DCD4">
      <w:start w:val="1"/>
      <w:numFmt w:val="decimal"/>
      <w:lvlText w:val="%1"/>
      <w:lvlJc w:val="left"/>
      <w:pPr>
        <w:ind w:left="1776" w:hanging="360"/>
      </w:pPr>
      <w:rPr>
        <w:rFonts w:ascii="TH SarabunPSK" w:eastAsia="Times New Roman" w:hAnsi="TH SarabunPSK" w:cs="TH SarabunPSK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9544724"/>
    <w:multiLevelType w:val="hybridMultilevel"/>
    <w:tmpl w:val="9EFEF01C"/>
    <w:lvl w:ilvl="0" w:tplc="318056F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E95435D"/>
    <w:multiLevelType w:val="hybridMultilevel"/>
    <w:tmpl w:val="EF180A1A"/>
    <w:lvl w:ilvl="0" w:tplc="CA4A29C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A680C"/>
    <w:multiLevelType w:val="hybridMultilevel"/>
    <w:tmpl w:val="1ED8B8F2"/>
    <w:lvl w:ilvl="0" w:tplc="C9266698">
      <w:start w:val="1"/>
      <w:numFmt w:val="decimal"/>
      <w:lvlText w:val="%1."/>
      <w:lvlJc w:val="left"/>
      <w:pPr>
        <w:ind w:left="1776" w:hanging="360"/>
      </w:pPr>
      <w:rPr>
        <w:rFonts w:ascii="TH SarabunPSK" w:eastAsia="Times New Roman" w:hAnsi="TH SarabunPSK" w:cs="TH SarabunPSK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57302F8"/>
    <w:multiLevelType w:val="hybridMultilevel"/>
    <w:tmpl w:val="444EC4CE"/>
    <w:lvl w:ilvl="0" w:tplc="22F2E456">
      <w:start w:val="1"/>
      <w:numFmt w:val="thaiNumbers"/>
      <w:lvlText w:val="%1.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32"/>
    <w:rsid w:val="000009B3"/>
    <w:rsid w:val="00041424"/>
    <w:rsid w:val="0006583D"/>
    <w:rsid w:val="000705E0"/>
    <w:rsid w:val="000D658D"/>
    <w:rsid w:val="00107DC9"/>
    <w:rsid w:val="00112EF9"/>
    <w:rsid w:val="00181D65"/>
    <w:rsid w:val="00193FB7"/>
    <w:rsid w:val="0019406C"/>
    <w:rsid w:val="001D75A6"/>
    <w:rsid w:val="001F5D87"/>
    <w:rsid w:val="001F5E85"/>
    <w:rsid w:val="00203B4B"/>
    <w:rsid w:val="00207565"/>
    <w:rsid w:val="00234405"/>
    <w:rsid w:val="002747A4"/>
    <w:rsid w:val="002E1EB8"/>
    <w:rsid w:val="00387B20"/>
    <w:rsid w:val="003B0B81"/>
    <w:rsid w:val="00424D7C"/>
    <w:rsid w:val="004470AA"/>
    <w:rsid w:val="004853F8"/>
    <w:rsid w:val="004A57DC"/>
    <w:rsid w:val="004B4D7E"/>
    <w:rsid w:val="004C53C8"/>
    <w:rsid w:val="004D1706"/>
    <w:rsid w:val="00517E94"/>
    <w:rsid w:val="005523FD"/>
    <w:rsid w:val="00573916"/>
    <w:rsid w:val="00586CB7"/>
    <w:rsid w:val="005F4EE0"/>
    <w:rsid w:val="00642CFF"/>
    <w:rsid w:val="0064635D"/>
    <w:rsid w:val="006505F0"/>
    <w:rsid w:val="006A4118"/>
    <w:rsid w:val="006B17F4"/>
    <w:rsid w:val="006B27A0"/>
    <w:rsid w:val="006D16F7"/>
    <w:rsid w:val="006F30AF"/>
    <w:rsid w:val="00703042"/>
    <w:rsid w:val="0070318F"/>
    <w:rsid w:val="00724935"/>
    <w:rsid w:val="007941B5"/>
    <w:rsid w:val="007C2293"/>
    <w:rsid w:val="007E6E95"/>
    <w:rsid w:val="007E7532"/>
    <w:rsid w:val="007F7C71"/>
    <w:rsid w:val="00825B6C"/>
    <w:rsid w:val="00845B03"/>
    <w:rsid w:val="008535D9"/>
    <w:rsid w:val="0086677E"/>
    <w:rsid w:val="008720A2"/>
    <w:rsid w:val="009007F7"/>
    <w:rsid w:val="00904C2B"/>
    <w:rsid w:val="00921E9F"/>
    <w:rsid w:val="00923102"/>
    <w:rsid w:val="00946925"/>
    <w:rsid w:val="00946E2C"/>
    <w:rsid w:val="00951D06"/>
    <w:rsid w:val="00990D85"/>
    <w:rsid w:val="009C56B6"/>
    <w:rsid w:val="009C74E1"/>
    <w:rsid w:val="009D74D7"/>
    <w:rsid w:val="009F053F"/>
    <w:rsid w:val="00A20C5F"/>
    <w:rsid w:val="00A60D81"/>
    <w:rsid w:val="00A64DF4"/>
    <w:rsid w:val="00A64EF8"/>
    <w:rsid w:val="00A734C7"/>
    <w:rsid w:val="00A772EB"/>
    <w:rsid w:val="00A97E58"/>
    <w:rsid w:val="00AB3BC8"/>
    <w:rsid w:val="00AD0725"/>
    <w:rsid w:val="00AD4979"/>
    <w:rsid w:val="00AE4267"/>
    <w:rsid w:val="00AF20C3"/>
    <w:rsid w:val="00B731D3"/>
    <w:rsid w:val="00B80B01"/>
    <w:rsid w:val="00B84631"/>
    <w:rsid w:val="00B8566C"/>
    <w:rsid w:val="00BD6F73"/>
    <w:rsid w:val="00BE2E9B"/>
    <w:rsid w:val="00C105EA"/>
    <w:rsid w:val="00C13F57"/>
    <w:rsid w:val="00C361B0"/>
    <w:rsid w:val="00C507A1"/>
    <w:rsid w:val="00C87E7C"/>
    <w:rsid w:val="00C94909"/>
    <w:rsid w:val="00C97DBB"/>
    <w:rsid w:val="00CF19DB"/>
    <w:rsid w:val="00CF7F31"/>
    <w:rsid w:val="00D35165"/>
    <w:rsid w:val="00D518B7"/>
    <w:rsid w:val="00D6161E"/>
    <w:rsid w:val="00D6626B"/>
    <w:rsid w:val="00DB741A"/>
    <w:rsid w:val="00DF7E57"/>
    <w:rsid w:val="00E1618E"/>
    <w:rsid w:val="00E537F1"/>
    <w:rsid w:val="00E87FA4"/>
    <w:rsid w:val="00EB31EF"/>
    <w:rsid w:val="00EB3AB3"/>
    <w:rsid w:val="00EC4CB1"/>
    <w:rsid w:val="00EE0C32"/>
    <w:rsid w:val="00F06717"/>
    <w:rsid w:val="00F116A9"/>
    <w:rsid w:val="00F23720"/>
    <w:rsid w:val="00F57925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7A8C3-25D3-4973-8728-5F84174C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6F30AF"/>
    <w:pPr>
      <w:ind w:left="720"/>
      <w:contextualSpacing/>
    </w:pPr>
  </w:style>
  <w:style w:type="paragraph" w:styleId="a9">
    <w:name w:val="Balloon Text"/>
    <w:basedOn w:val="a"/>
    <w:link w:val="aa"/>
    <w:rsid w:val="004A57DC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A57DC"/>
    <w:rPr>
      <w:rFonts w:ascii="Leelawadee" w:hAnsi="Leelawadee"/>
      <w:sz w:val="18"/>
      <w:szCs w:val="22"/>
    </w:rPr>
  </w:style>
  <w:style w:type="paragraph" w:styleId="ab">
    <w:name w:val="Revision"/>
    <w:hidden/>
    <w:uiPriority w:val="99"/>
    <w:semiHidden/>
    <w:rsid w:val="00A64EF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M-OS\Downloads\&#3627;&#3609;&#3633;&#3591;&#3626;&#3639;&#3629;&#3616;&#3634;&#3618;&#3651;&#3609;%20(4)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9CAF9-069C-48F6-BCFA-36D23BF5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(4).dot</Template>
  <TotalTime>49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TEAM-OS</dc:creator>
  <cp:keywords/>
  <dc:description/>
  <cp:lastModifiedBy>Nipon_ect</cp:lastModifiedBy>
  <cp:revision>5</cp:revision>
  <cp:lastPrinted>2023-08-15T05:46:00Z</cp:lastPrinted>
  <dcterms:created xsi:type="dcterms:W3CDTF">2023-08-15T04:58:00Z</dcterms:created>
  <dcterms:modified xsi:type="dcterms:W3CDTF">2023-08-15T05:47:00Z</dcterms:modified>
</cp:coreProperties>
</file>